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BC9A4" w14:textId="77777777" w:rsidR="007E7A58" w:rsidRPr="007E7A58" w:rsidRDefault="0003286B" w:rsidP="007E7A58">
      <w:pPr>
        <w:spacing w:after="160" w:line="288" w:lineRule="auto"/>
        <w:jc w:val="center"/>
        <w:rPr>
          <w:rFonts w:ascii="Times New Roman" w:eastAsia="Times New Roman" w:hAnsi="Times New Roman" w:cs="Times New Roman"/>
          <w:b/>
          <w:iCs/>
          <w:sz w:val="32"/>
          <w:szCs w:val="36"/>
        </w:rPr>
      </w:pPr>
      <w:r w:rsidRPr="007E7A58">
        <w:rPr>
          <w:rFonts w:ascii="Times New Roman" w:eastAsia="Times New Roman" w:hAnsi="Times New Roman" w:cs="Times New Roman"/>
          <w:b/>
          <w:iCs/>
          <w:sz w:val="32"/>
          <w:szCs w:val="36"/>
        </w:rPr>
        <w:t>Những Lời Khai Thị Trí Huệ Trong Kinh Kim Cang</w:t>
      </w:r>
    </w:p>
    <w:p w14:paraId="204D9B44" w14:textId="108AF0FD" w:rsidR="0003286B" w:rsidRPr="007E7A58" w:rsidRDefault="0003286B" w:rsidP="007E7A58">
      <w:pPr>
        <w:spacing w:after="0" w:line="288" w:lineRule="auto"/>
        <w:rPr>
          <w:rFonts w:ascii="Times New Roman" w:eastAsia="Times New Roman" w:hAnsi="Times New Roman" w:cs="Times New Roman"/>
          <w:iCs/>
          <w:sz w:val="28"/>
          <w:szCs w:val="28"/>
        </w:rPr>
      </w:pPr>
      <w:r w:rsidRPr="007E7A58">
        <w:rPr>
          <w:rFonts w:ascii="Times New Roman" w:eastAsia="Times New Roman" w:hAnsi="Times New Roman" w:cs="Times New Roman"/>
          <w:b/>
          <w:iCs/>
          <w:sz w:val="28"/>
          <w:szCs w:val="28"/>
        </w:rPr>
        <w:t>Chủ Đề 795:</w:t>
      </w:r>
      <w:r w:rsidRPr="007E7A58">
        <w:rPr>
          <w:rFonts w:ascii="Times New Roman" w:eastAsia="Times New Roman" w:hAnsi="Times New Roman" w:cs="Times New Roman"/>
          <w:iCs/>
          <w:sz w:val="28"/>
          <w:szCs w:val="28"/>
        </w:rPr>
        <w:t xml:space="preserve"> </w:t>
      </w:r>
      <w:r w:rsidRPr="007E7A58">
        <w:rPr>
          <w:rFonts w:ascii="Times New Roman" w:hAnsi="Times New Roman" w:cs="Times New Roman"/>
          <w:b/>
          <w:bCs/>
          <w:sz w:val="28"/>
          <w:szCs w:val="28"/>
        </w:rPr>
        <w:t xml:space="preserve">Người Phát Đại Tâm, </w:t>
      </w:r>
      <w:r w:rsidRPr="007E7A58">
        <w:rPr>
          <w:rFonts w:ascii="Times New Roman" w:hAnsi="Times New Roman" w:cs="Times New Roman"/>
          <w:b/>
          <w:sz w:val="28"/>
          <w:szCs w:val="28"/>
        </w:rPr>
        <w:t>Ngay Lúc Này Liền Có Thể Bắt Tay Vào Thực Hành Vậy</w:t>
      </w:r>
    </w:p>
    <w:p w14:paraId="6C3EEF1E" w14:textId="4AAD2906" w:rsidR="00811433" w:rsidRDefault="00811433" w:rsidP="00811433">
      <w:pPr>
        <w:spacing w:after="0" w:line="288" w:lineRule="auto"/>
        <w:rPr>
          <w:rFonts w:ascii="Times New Roman" w:eastAsia="Times New Roman" w:hAnsi="Times New Roman" w:cs="Times New Roman"/>
          <w:b/>
          <w:bCs/>
          <w:sz w:val="28"/>
          <w:szCs w:val="28"/>
        </w:rPr>
      </w:pPr>
      <w:r w:rsidRPr="00811433">
        <w:rPr>
          <w:rFonts w:ascii="Times New Roman" w:eastAsia="Times New Roman" w:hAnsi="Times New Roman" w:cs="Times New Roman"/>
          <w:b/>
          <w:bCs/>
          <w:sz w:val="28"/>
          <w:szCs w:val="28"/>
        </w:rPr>
        <w:t>Chủ giảng:</w:t>
      </w:r>
      <w:r w:rsidRPr="00811433">
        <w:rPr>
          <w:rFonts w:ascii="Times New Roman" w:eastAsia="Times New Roman" w:hAnsi="Times New Roman" w:cs="Times New Roman"/>
          <w:bCs/>
          <w:sz w:val="28"/>
          <w:szCs w:val="28"/>
        </w:rPr>
        <w:t xml:space="preserve"> Pháp sư Tịnh Không</w:t>
      </w:r>
    </w:p>
    <w:p w14:paraId="5C4A4516" w14:textId="27FB3C24" w:rsidR="0003286B" w:rsidRPr="007E7A58" w:rsidRDefault="0003286B" w:rsidP="007E7A58">
      <w:pPr>
        <w:spacing w:after="0" w:line="288" w:lineRule="auto"/>
        <w:rPr>
          <w:rFonts w:ascii="Times New Roman" w:eastAsia="Times New Roman" w:hAnsi="Times New Roman" w:cs="Times New Roman"/>
          <w:sz w:val="28"/>
          <w:szCs w:val="28"/>
        </w:rPr>
      </w:pPr>
      <w:r w:rsidRPr="007E7A58">
        <w:rPr>
          <w:rFonts w:ascii="Times New Roman" w:eastAsia="Times New Roman" w:hAnsi="Times New Roman" w:cs="Times New Roman"/>
          <w:b/>
          <w:bCs/>
          <w:sz w:val="28"/>
          <w:szCs w:val="28"/>
        </w:rPr>
        <w:t>Thời gian:</w:t>
      </w:r>
      <w:r w:rsidRPr="007E7A58">
        <w:rPr>
          <w:rFonts w:ascii="Times New Roman" w:eastAsia="Times New Roman" w:hAnsi="Times New Roman" w:cs="Times New Roman"/>
          <w:sz w:val="28"/>
          <w:szCs w:val="28"/>
        </w:rPr>
        <w:t xml:space="preserve"> Tháng 05 năm 1995</w:t>
      </w:r>
    </w:p>
    <w:p w14:paraId="28493E7A" w14:textId="77777777" w:rsidR="0003286B" w:rsidRPr="007E7A58" w:rsidRDefault="0003286B" w:rsidP="007E7A58">
      <w:pPr>
        <w:spacing w:after="0" w:line="288" w:lineRule="auto"/>
        <w:rPr>
          <w:rFonts w:ascii="Times New Roman" w:eastAsia="Times New Roman" w:hAnsi="Times New Roman" w:cs="Times New Roman"/>
          <w:sz w:val="28"/>
          <w:szCs w:val="28"/>
        </w:rPr>
      </w:pPr>
      <w:r w:rsidRPr="007E7A58">
        <w:rPr>
          <w:rFonts w:ascii="Times New Roman" w:eastAsia="Times New Roman" w:hAnsi="Times New Roman" w:cs="Times New Roman"/>
          <w:b/>
          <w:bCs/>
          <w:sz w:val="28"/>
          <w:szCs w:val="28"/>
        </w:rPr>
        <w:t>Địa điểm:</w:t>
      </w:r>
      <w:r w:rsidRPr="007E7A58">
        <w:rPr>
          <w:rFonts w:ascii="Times New Roman" w:eastAsia="Times New Roman" w:hAnsi="Times New Roman" w:cs="Times New Roman"/>
          <w:sz w:val="28"/>
          <w:szCs w:val="28"/>
        </w:rPr>
        <w:t xml:space="preserve"> Cư Sĩ Lâm Phật Giáo Singapore</w:t>
      </w:r>
    </w:p>
    <w:p w14:paraId="1CEE8DDD" w14:textId="77777777" w:rsidR="0003286B" w:rsidRPr="007E7A58" w:rsidRDefault="0003286B" w:rsidP="007E7A58">
      <w:pPr>
        <w:spacing w:after="0" w:line="288" w:lineRule="auto"/>
        <w:rPr>
          <w:rFonts w:ascii="Times New Roman" w:eastAsia="Times New Roman" w:hAnsi="Times New Roman" w:cs="Times New Roman"/>
          <w:sz w:val="28"/>
          <w:szCs w:val="28"/>
        </w:rPr>
      </w:pPr>
      <w:r w:rsidRPr="007E7A58">
        <w:rPr>
          <w:rFonts w:ascii="Times New Roman" w:eastAsia="Times New Roman" w:hAnsi="Times New Roman" w:cs="Times New Roman"/>
          <w:b/>
          <w:bCs/>
          <w:sz w:val="28"/>
          <w:szCs w:val="28"/>
        </w:rPr>
        <w:t>Trích lục từ:</w:t>
      </w:r>
      <w:r w:rsidRPr="007E7A58">
        <w:rPr>
          <w:rFonts w:ascii="Times New Roman" w:eastAsia="Times New Roman" w:hAnsi="Times New Roman" w:cs="Times New Roman"/>
          <w:sz w:val="28"/>
          <w:szCs w:val="28"/>
        </w:rPr>
        <w:t xml:space="preserve"> Báo cáo nghiên cứu Kim Cang Bát Nhã (Tập 067)</w:t>
      </w:r>
    </w:p>
    <w:p w14:paraId="06C50BF7" w14:textId="77777777" w:rsidR="0003286B" w:rsidRPr="007E7A58" w:rsidRDefault="0003286B" w:rsidP="007E7A58">
      <w:pPr>
        <w:spacing w:after="0" w:line="288" w:lineRule="auto"/>
        <w:rPr>
          <w:rFonts w:ascii="Times New Roman" w:eastAsia="Times New Roman" w:hAnsi="Times New Roman" w:cs="Times New Roman"/>
          <w:sz w:val="28"/>
          <w:szCs w:val="28"/>
        </w:rPr>
      </w:pPr>
      <w:r w:rsidRPr="007E7A58">
        <w:rPr>
          <w:rFonts w:ascii="Times New Roman" w:eastAsia="Times New Roman" w:hAnsi="Times New Roman" w:cs="Times New Roman"/>
          <w:b/>
          <w:sz w:val="28"/>
          <w:szCs w:val="28"/>
        </w:rPr>
        <w:t>Chuyển ngữ:</w:t>
      </w:r>
      <w:r w:rsidRPr="007E7A58">
        <w:rPr>
          <w:rFonts w:ascii="Times New Roman" w:eastAsia="Times New Roman" w:hAnsi="Times New Roman" w:cs="Times New Roman"/>
          <w:sz w:val="28"/>
          <w:szCs w:val="28"/>
        </w:rPr>
        <w:t xml:space="preserve"> Tịch Minh</w:t>
      </w:r>
    </w:p>
    <w:p w14:paraId="5068AA71" w14:textId="17E79DFD" w:rsidR="008515F2" w:rsidRPr="007E7A58" w:rsidRDefault="007E7A58" w:rsidP="00754F5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A5F953B" w14:textId="77777777" w:rsidR="008515F2" w:rsidRPr="007E7A58" w:rsidRDefault="008515F2" w:rsidP="007E7A58">
      <w:pPr>
        <w:pStyle w:val="NormalWeb"/>
        <w:spacing w:before="0" w:beforeAutospacing="0" w:after="160" w:afterAutospacing="0" w:line="288" w:lineRule="auto"/>
        <w:ind w:firstLine="540"/>
        <w:jc w:val="both"/>
        <w:rPr>
          <w:b/>
          <w:sz w:val="28"/>
          <w:szCs w:val="28"/>
        </w:rPr>
      </w:pPr>
      <w:r w:rsidRPr="007E7A58">
        <w:rPr>
          <w:rFonts w:eastAsia="DFKai-SB"/>
          <w:b/>
          <w:bCs/>
          <w:sz w:val="28"/>
          <w:szCs w:val="28"/>
        </w:rPr>
        <w:t>【</w:t>
      </w:r>
      <w:r w:rsidRPr="007E7A58">
        <w:rPr>
          <w:b/>
          <w:bCs/>
          <w:sz w:val="28"/>
          <w:szCs w:val="28"/>
        </w:rPr>
        <w:t xml:space="preserve">Người phát đại tâm, </w:t>
      </w:r>
      <w:r w:rsidRPr="007E7A58">
        <w:rPr>
          <w:b/>
          <w:sz w:val="28"/>
          <w:szCs w:val="28"/>
        </w:rPr>
        <w:t>ngay lúc này liền có thể bắt tay vào thực hành vậy</w:t>
      </w:r>
      <w:r w:rsidRPr="007E7A58">
        <w:rPr>
          <w:b/>
          <w:bCs/>
          <w:sz w:val="28"/>
          <w:szCs w:val="28"/>
        </w:rPr>
        <w:t>.</w:t>
      </w:r>
      <w:r w:rsidRPr="007E7A58">
        <w:rPr>
          <w:rFonts w:eastAsia="DFKai-SB"/>
          <w:b/>
          <w:bCs/>
          <w:sz w:val="28"/>
          <w:szCs w:val="28"/>
        </w:rPr>
        <w:t>】</w:t>
      </w:r>
    </w:p>
    <w:p w14:paraId="41ADED25" w14:textId="77777777" w:rsidR="007E7A58" w:rsidRPr="007E7A58" w:rsidRDefault="008515F2" w:rsidP="007E7A58">
      <w:pPr>
        <w:pStyle w:val="NormalWeb"/>
        <w:spacing w:before="0" w:beforeAutospacing="0" w:after="160" w:afterAutospacing="0" w:line="288" w:lineRule="auto"/>
        <w:ind w:firstLine="540"/>
        <w:jc w:val="both"/>
        <w:rPr>
          <w:sz w:val="28"/>
          <w:szCs w:val="28"/>
        </w:rPr>
      </w:pPr>
      <w:r w:rsidRPr="007E7A58">
        <w:rPr>
          <w:sz w:val="28"/>
          <w:szCs w:val="28"/>
        </w:rPr>
        <w:t>Phát đại tâm chính là như phần trước đã nói, phát tâm độ tất cả chúng sanh nhập Vô Dư Niết Bàn, cái tâm đó chính là đại tâm; nói cách khác, đó chính là tâm phát nguyện độ tất cả chúng sanh viên thành Phật đạo. Phát cái tâm này rồi, quý vị lập tức liền có thể làm ngay, không cần phải đợi chờ thêm nữa.</w:t>
      </w:r>
    </w:p>
    <w:p w14:paraId="768BF600" w14:textId="77777777" w:rsidR="007E7A58" w:rsidRPr="007E7A58" w:rsidRDefault="008515F2" w:rsidP="007E7A58">
      <w:pPr>
        <w:pStyle w:val="NormalWeb"/>
        <w:spacing w:before="0" w:beforeAutospacing="0" w:after="160" w:afterAutospacing="0" w:line="288" w:lineRule="auto"/>
        <w:ind w:firstLine="540"/>
        <w:jc w:val="both"/>
        <w:rPr>
          <w:sz w:val="28"/>
          <w:szCs w:val="28"/>
        </w:rPr>
      </w:pPr>
      <w:r w:rsidRPr="007E7A58">
        <w:rPr>
          <w:sz w:val="28"/>
          <w:szCs w:val="28"/>
        </w:rPr>
        <w:t xml:space="preserve">Có người nghĩ: </w:t>
      </w:r>
      <w:r w:rsidR="00773743" w:rsidRPr="007E7A58">
        <w:rPr>
          <w:sz w:val="28"/>
          <w:szCs w:val="28"/>
        </w:rPr>
        <w:t>“</w:t>
      </w:r>
      <w:r w:rsidRPr="007E7A58">
        <w:rPr>
          <w:sz w:val="28"/>
          <w:szCs w:val="28"/>
        </w:rPr>
        <w:t>Đọc tụng thọ trì thì không có vấn đề gì, nhưng vì người diễn nói thì hiện tại tôi vẫn chưa làm được, tôi hiểu biết về Phật pháp vẫn chưa nhiều, tôi vẫn chưa thể giảng Kinh thuyết pháp</w:t>
      </w:r>
      <w:r w:rsidR="00773743" w:rsidRPr="007E7A58">
        <w:rPr>
          <w:sz w:val="28"/>
          <w:szCs w:val="28"/>
        </w:rPr>
        <w:t>”</w:t>
      </w:r>
      <w:r w:rsidRPr="007E7A58">
        <w:rPr>
          <w:sz w:val="28"/>
          <w:szCs w:val="28"/>
        </w:rPr>
        <w:t>, đây đều là những kiến giải sai lầm của bản thân. Phật ở trong bộ Kinh này dạy chúng ta lập tức phải bắt tay vào làm ngay. Mà bộ Kinh này là kinh điển Đại Thừa liễu nghĩa, không phải là Kinh thông thường, Phật dạy chúng ta làm bằng cách nào? Toàn bộ Kinh quý vị không thể giảng, thì hãy giảng bốn câu kệ. Bốn câu kệ, chính là chỉ cho bất kỳ bốn đoạn Kinh văn nào trong bộ Kinh này, quý vị hiểu được câu nào thì giảng câu đó, không hiểu thì đừng giảng.</w:t>
      </w:r>
    </w:p>
    <w:p w14:paraId="4DDA1373" w14:textId="77777777" w:rsidR="007E7A58" w:rsidRPr="007E7A58" w:rsidRDefault="008515F2" w:rsidP="007E7A58">
      <w:pPr>
        <w:pStyle w:val="NormalWeb"/>
        <w:spacing w:before="0" w:beforeAutospacing="0" w:after="160" w:afterAutospacing="0" w:line="288" w:lineRule="auto"/>
        <w:ind w:firstLine="540"/>
        <w:jc w:val="both"/>
        <w:rPr>
          <w:sz w:val="28"/>
          <w:szCs w:val="28"/>
        </w:rPr>
      </w:pPr>
      <w:r w:rsidRPr="007E7A58">
        <w:rPr>
          <w:sz w:val="28"/>
          <w:szCs w:val="28"/>
        </w:rPr>
        <w:t xml:space="preserve">Dạy quý vị lập tức làm ngay, không thể đợi chờ. Làm ngay lập tức, quý vị liền được Tam Bảo gia trì, quý vị liền khai trí huệ, liền tiêu nghiệp chướng. Nếu như vẫn còn muốn đợi chờ, cho rằng hiện tại chưa được, cần phải học thêm vài năm nữa; ý nghĩ đó chẳng khác nào đang nói rằng: </w:t>
      </w:r>
      <w:r w:rsidR="00773743" w:rsidRPr="007E7A58">
        <w:rPr>
          <w:sz w:val="28"/>
          <w:szCs w:val="28"/>
        </w:rPr>
        <w:t>“</w:t>
      </w:r>
      <w:r w:rsidR="00F13B89" w:rsidRPr="007E7A58">
        <w:rPr>
          <w:sz w:val="28"/>
          <w:szCs w:val="28"/>
        </w:rPr>
        <w:t>Hiện tại nghiệp chướng của con vẫn chưa đủ sâu, đợi sâu thêm vài năm nữa</w:t>
      </w:r>
      <w:r w:rsidR="00773743" w:rsidRPr="007E7A58">
        <w:rPr>
          <w:sz w:val="28"/>
          <w:szCs w:val="28"/>
        </w:rPr>
        <w:t>”</w:t>
      </w:r>
      <w:r w:rsidR="00F13B89" w:rsidRPr="007E7A58">
        <w:rPr>
          <w:sz w:val="28"/>
          <w:szCs w:val="28"/>
        </w:rPr>
        <w:t>, chẳng phải chính là đang luẩn quẩn trong vòng nghiệp chướng đó sao? Khởi niệm như vậy là sai lầm rồi</w:t>
      </w:r>
      <w:r w:rsidRPr="007E7A58">
        <w:rPr>
          <w:sz w:val="28"/>
          <w:szCs w:val="28"/>
        </w:rPr>
        <w:t>.</w:t>
      </w:r>
    </w:p>
    <w:p w14:paraId="3A394205" w14:textId="77777777" w:rsidR="007E7A58" w:rsidRPr="007E7A58" w:rsidRDefault="008515F2" w:rsidP="007E7A58">
      <w:pPr>
        <w:pStyle w:val="NormalWeb"/>
        <w:spacing w:before="0" w:beforeAutospacing="0" w:after="160" w:afterAutospacing="0" w:line="288" w:lineRule="auto"/>
        <w:ind w:firstLine="540"/>
        <w:jc w:val="both"/>
        <w:rPr>
          <w:sz w:val="28"/>
          <w:szCs w:val="28"/>
        </w:rPr>
      </w:pPr>
      <w:r w:rsidRPr="007E7A58">
        <w:rPr>
          <w:sz w:val="28"/>
          <w:szCs w:val="28"/>
        </w:rPr>
        <w:t xml:space="preserve">Không thể có sự hoài nghi đối với chính mình. Trên Kinh Đại Thừa thường nói, </w:t>
      </w:r>
      <w:r w:rsidR="00E84738" w:rsidRPr="007E7A58">
        <w:rPr>
          <w:sz w:val="28"/>
          <w:szCs w:val="28"/>
        </w:rPr>
        <w:t>nghi là chướng ngại hàng đầu của hàng Bồ Tát, cũng là chướng ngại nặng nề nhất</w:t>
      </w:r>
      <w:r w:rsidRPr="007E7A58">
        <w:rPr>
          <w:sz w:val="28"/>
          <w:szCs w:val="28"/>
        </w:rPr>
        <w:t xml:space="preserve">. Đối với chính mình không được hoài nghi, phải tin tưởng vững chắc rằng bản thân mình quả thật vốn có đầy đủ trí huệ đức tướng của Như Lai. Vì </w:t>
      </w:r>
      <w:r w:rsidRPr="007E7A58">
        <w:rPr>
          <w:sz w:val="28"/>
          <w:szCs w:val="28"/>
        </w:rPr>
        <w:lastRenderedPageBreak/>
        <w:t xml:space="preserve">sao không thể hiện tiền? Bởi vì tham, sân, si, mạn, nghi. </w:t>
      </w:r>
      <w:r w:rsidR="00E84738" w:rsidRPr="007E7A58">
        <w:rPr>
          <w:sz w:val="28"/>
          <w:szCs w:val="28"/>
        </w:rPr>
        <w:t>Chính n</w:t>
      </w:r>
      <w:r w:rsidRPr="007E7A58">
        <w:rPr>
          <w:sz w:val="28"/>
          <w:szCs w:val="28"/>
        </w:rPr>
        <w:t xml:space="preserve">hững thứ này đã che </w:t>
      </w:r>
      <w:r w:rsidR="00E84738" w:rsidRPr="007E7A58">
        <w:rPr>
          <w:sz w:val="28"/>
          <w:szCs w:val="28"/>
        </w:rPr>
        <w:t>chướng quý vị</w:t>
      </w:r>
      <w:r w:rsidRPr="007E7A58">
        <w:rPr>
          <w:sz w:val="28"/>
          <w:szCs w:val="28"/>
        </w:rPr>
        <w:t xml:space="preserve">, khiến cho trí huệ đức năng của quý vị không thể thấu lộ ra ngoài. Đừng hoài nghi nữa, đoạn được nghi thì liền sanh tín, </w:t>
      </w:r>
      <w:r w:rsidR="00773743" w:rsidRPr="007E7A58">
        <w:rPr>
          <w:sz w:val="28"/>
          <w:szCs w:val="28"/>
        </w:rPr>
        <w:t>“</w:t>
      </w:r>
      <w:r w:rsidRPr="007E7A58">
        <w:rPr>
          <w:sz w:val="28"/>
          <w:szCs w:val="28"/>
        </w:rPr>
        <w:t>Tín tâm thanh tịnh tắc sanh thật tướng</w:t>
      </w:r>
      <w:r w:rsidR="00773743" w:rsidRPr="007E7A58">
        <w:rPr>
          <w:sz w:val="28"/>
          <w:szCs w:val="28"/>
        </w:rPr>
        <w:t>”</w:t>
      </w:r>
      <w:r w:rsidRPr="007E7A58">
        <w:rPr>
          <w:sz w:val="28"/>
          <w:szCs w:val="28"/>
        </w:rPr>
        <w:t xml:space="preserve"> (Niềm tin thanh tịnh thì sanh ra thật tướng), đây là lời trong Kinh Kim Cang đã nói.</w:t>
      </w:r>
    </w:p>
    <w:p w14:paraId="2B6D88E2" w14:textId="77777777" w:rsidR="007E7A58" w:rsidRPr="007E7A58" w:rsidRDefault="008515F2" w:rsidP="007E7A58">
      <w:pPr>
        <w:pStyle w:val="NormalWeb"/>
        <w:spacing w:before="0" w:beforeAutospacing="0" w:after="160" w:afterAutospacing="0" w:line="288" w:lineRule="auto"/>
        <w:ind w:firstLine="540"/>
        <w:jc w:val="both"/>
        <w:rPr>
          <w:sz w:val="28"/>
          <w:szCs w:val="28"/>
        </w:rPr>
      </w:pPr>
      <w:r w:rsidRPr="007E7A58">
        <w:rPr>
          <w:sz w:val="28"/>
          <w:szCs w:val="28"/>
        </w:rPr>
        <w:t xml:space="preserve">Nếu quý vị đến hỏi tôi, quý vị có thể học giảng Kinh thuyết pháp được hay không, tôi liền hỏi lại quý vị: Quý vị có hoài nghi chính mình hay không? </w:t>
      </w:r>
      <w:r w:rsidR="00773743" w:rsidRPr="007E7A58">
        <w:rPr>
          <w:sz w:val="28"/>
          <w:szCs w:val="28"/>
        </w:rPr>
        <w:t>‘</w:t>
      </w:r>
      <w:r w:rsidR="00E84738" w:rsidRPr="007E7A58">
        <w:rPr>
          <w:sz w:val="28"/>
          <w:szCs w:val="28"/>
        </w:rPr>
        <w:t>Bạch Thầy, con nghĩ con không làm được!</w:t>
      </w:r>
      <w:r w:rsidR="00773743" w:rsidRPr="007E7A58">
        <w:rPr>
          <w:sz w:val="28"/>
          <w:szCs w:val="28"/>
        </w:rPr>
        <w:t>’</w:t>
      </w:r>
      <w:r w:rsidRPr="007E7A58">
        <w:rPr>
          <w:sz w:val="28"/>
          <w:szCs w:val="28"/>
        </w:rPr>
        <w:t xml:space="preserve"> Tôi liền gật đầu, </w:t>
      </w:r>
      <w:r w:rsidR="00773743" w:rsidRPr="007E7A58">
        <w:rPr>
          <w:sz w:val="28"/>
          <w:szCs w:val="28"/>
        </w:rPr>
        <w:t>“</w:t>
      </w:r>
      <w:r w:rsidRPr="007E7A58">
        <w:rPr>
          <w:sz w:val="28"/>
          <w:szCs w:val="28"/>
        </w:rPr>
        <w:t>Đúng vậy, quý vị không được!</w:t>
      </w:r>
      <w:r w:rsidR="00773743" w:rsidRPr="007E7A58">
        <w:rPr>
          <w:sz w:val="28"/>
          <w:szCs w:val="28"/>
        </w:rPr>
        <w:t>”</w:t>
      </w:r>
      <w:r w:rsidRPr="007E7A58">
        <w:rPr>
          <w:sz w:val="28"/>
          <w:szCs w:val="28"/>
        </w:rPr>
        <w:t xml:space="preserve">. Vì sao tôi biết quý vị không được? Quý vị còn hoài nghi chính mình, thì làm sao quý vị có thể làm được? Nếu như quý vị đến nói với tôi: </w:t>
      </w:r>
      <w:r w:rsidR="00773743" w:rsidRPr="007E7A58">
        <w:rPr>
          <w:sz w:val="28"/>
          <w:szCs w:val="28"/>
        </w:rPr>
        <w:t>‘</w:t>
      </w:r>
      <w:r w:rsidR="00E84738" w:rsidRPr="007E7A58">
        <w:rPr>
          <w:sz w:val="28"/>
          <w:szCs w:val="28"/>
        </w:rPr>
        <w:t>Con không hoài nghi, con có niềm tin!</w:t>
      </w:r>
      <w:r w:rsidR="00773743" w:rsidRPr="007E7A58">
        <w:rPr>
          <w:sz w:val="28"/>
          <w:szCs w:val="28"/>
        </w:rPr>
        <w:t>’</w:t>
      </w:r>
      <w:r w:rsidRPr="007E7A58">
        <w:rPr>
          <w:sz w:val="28"/>
          <w:szCs w:val="28"/>
        </w:rPr>
        <w:t>. Vậy tôi sẽ gật đầu, quý vị nhất định làm được, lời của tôi nói không hề sai.</w:t>
      </w:r>
    </w:p>
    <w:p w14:paraId="2C162580" w14:textId="3CD69E7D" w:rsidR="00E073EA" w:rsidRPr="007E7A58" w:rsidRDefault="008515F2" w:rsidP="007E7A58">
      <w:pPr>
        <w:pStyle w:val="NormalWeb"/>
        <w:spacing w:before="0" w:beforeAutospacing="0" w:after="160" w:afterAutospacing="0" w:line="288" w:lineRule="auto"/>
        <w:ind w:firstLine="540"/>
        <w:jc w:val="both"/>
        <w:rPr>
          <w:sz w:val="28"/>
        </w:rPr>
      </w:pPr>
      <w:r w:rsidRPr="007E7A58">
        <w:rPr>
          <w:sz w:val="28"/>
          <w:szCs w:val="28"/>
        </w:rPr>
        <w:t>Có thể thấy rằng câu hỏi này, đáp án vốn đã nằm ngay ở bên phía người hỏi rồi. Đây đều là những lời chân thật, nhất định phải tự mình kiến lập tín tâm.</w:t>
      </w:r>
    </w:p>
    <w:sectPr w:rsidR="00E073EA" w:rsidRPr="007E7A58" w:rsidSect="007E7A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53D48" w14:textId="77777777" w:rsidR="007E7A58" w:rsidRDefault="007E7A58" w:rsidP="007E7A58">
      <w:pPr>
        <w:spacing w:after="0" w:line="240" w:lineRule="auto"/>
      </w:pPr>
      <w:r>
        <w:separator/>
      </w:r>
    </w:p>
  </w:endnote>
  <w:endnote w:type="continuationSeparator" w:id="0">
    <w:p w14:paraId="121862A9" w14:textId="77777777" w:rsidR="007E7A58" w:rsidRDefault="007E7A58" w:rsidP="007E7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C7946" w14:textId="77777777" w:rsidR="007E7A58" w:rsidRDefault="007E7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2AD25" w14:textId="5858CE1C" w:rsidR="007E7A58" w:rsidRPr="007E7A58" w:rsidRDefault="007E7A58" w:rsidP="007E7A58">
    <w:pPr>
      <w:pStyle w:val="Footer"/>
      <w:tabs>
        <w:tab w:val="clear" w:pos="4513"/>
        <w:tab w:val="clear" w:pos="9026"/>
      </w:tabs>
      <w:jc w:val="center"/>
      <w:rPr>
        <w:rFonts w:ascii="Times New Roman" w:hAnsi="Times New Roman" w:cs="Times New Roman"/>
        <w:sz w:val="24"/>
      </w:rPr>
    </w:pPr>
    <w:r w:rsidRPr="007E7A58">
      <w:rPr>
        <w:rFonts w:ascii="Times New Roman" w:hAnsi="Times New Roman" w:cs="Times New Roman"/>
        <w:sz w:val="24"/>
      </w:rPr>
      <w:fldChar w:fldCharType="begin"/>
    </w:r>
    <w:r w:rsidRPr="007E7A58">
      <w:rPr>
        <w:rFonts w:ascii="Times New Roman" w:hAnsi="Times New Roman" w:cs="Times New Roman"/>
        <w:sz w:val="24"/>
      </w:rPr>
      <w:instrText xml:space="preserve"> PAGE  \* MERGEFORMAT </w:instrText>
    </w:r>
    <w:r w:rsidRPr="007E7A58">
      <w:rPr>
        <w:rFonts w:ascii="Times New Roman" w:hAnsi="Times New Roman" w:cs="Times New Roman"/>
        <w:sz w:val="24"/>
      </w:rPr>
      <w:fldChar w:fldCharType="separate"/>
    </w:r>
    <w:r w:rsidRPr="007E7A58">
      <w:rPr>
        <w:rFonts w:ascii="Times New Roman" w:hAnsi="Times New Roman" w:cs="Times New Roman"/>
        <w:noProof/>
        <w:sz w:val="24"/>
      </w:rPr>
      <w:t>1</w:t>
    </w:r>
    <w:r w:rsidRPr="007E7A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6414" w14:textId="77777777" w:rsidR="007E7A58" w:rsidRDefault="007E7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EBC55" w14:textId="77777777" w:rsidR="007E7A58" w:rsidRDefault="007E7A58" w:rsidP="007E7A58">
      <w:pPr>
        <w:spacing w:after="0" w:line="240" w:lineRule="auto"/>
      </w:pPr>
      <w:r>
        <w:separator/>
      </w:r>
    </w:p>
  </w:footnote>
  <w:footnote w:type="continuationSeparator" w:id="0">
    <w:p w14:paraId="05A77640" w14:textId="77777777" w:rsidR="007E7A58" w:rsidRDefault="007E7A58" w:rsidP="007E7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FB5E2" w14:textId="77777777" w:rsidR="007E7A58" w:rsidRDefault="007E7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A94DC" w14:textId="77777777" w:rsidR="007E7A58" w:rsidRDefault="007E7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47C46" w14:textId="77777777" w:rsidR="007E7A58" w:rsidRDefault="007E7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90D"/>
    <w:rsid w:val="0003286B"/>
    <w:rsid w:val="000352CE"/>
    <w:rsid w:val="00184AA4"/>
    <w:rsid w:val="00754F52"/>
    <w:rsid w:val="00773743"/>
    <w:rsid w:val="0079251A"/>
    <w:rsid w:val="007E7A58"/>
    <w:rsid w:val="00806B7D"/>
    <w:rsid w:val="00811433"/>
    <w:rsid w:val="008515F2"/>
    <w:rsid w:val="008C390D"/>
    <w:rsid w:val="00E073EA"/>
    <w:rsid w:val="00E84738"/>
    <w:rsid w:val="00F13B89"/>
    <w:rsid w:val="00F931A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7A93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15F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7A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A58"/>
  </w:style>
  <w:style w:type="paragraph" w:styleId="Footer">
    <w:name w:val="footer"/>
    <w:basedOn w:val="Normal"/>
    <w:link w:val="FooterChar"/>
    <w:uiPriority w:val="99"/>
    <w:unhideWhenUsed/>
    <w:rsid w:val="007E7A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61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2026-06-02T08:22:00Z</dcterms:created>
  <dcterms:modified xsi:type="dcterms:W3CDTF">2026-10-23T03:22:00Z</dcterms:modified>
</cp:coreProperties>
</file>